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AD03A6" w:rsidRPr="00EA1DA6" w:rsidRDefault="00000000">
      <w:pPr>
        <w:rPr>
          <w:rFonts w:asciiTheme="minorEastAsia" w:hAnsiTheme="minorEastAsia"/>
        </w:rPr>
      </w:pPr>
      <w:r w:rsidRPr="00EA1DA6">
        <w:rPr>
          <w:rFonts w:asciiTheme="minorEastAsia" w:hAnsiTheme="minorEastAsia" w:cs="Arial Unicode MS"/>
        </w:rPr>
        <w:t>ご提示いただいたヒアリングのソース（録音データおよび詳細メモ）に基づき、部署や発言者を伏せ、意見の内容ごとに分類・整理した「ヒアリング意見集約シート」を作成しました。</w:t>
      </w:r>
    </w:p>
    <w:p w14:paraId="00000002" w14:textId="77777777" w:rsidR="00AD03A6" w:rsidRPr="00EA1DA6" w:rsidRDefault="00000000">
      <w:pPr>
        <w:rPr>
          <w:rFonts w:asciiTheme="minorEastAsia" w:hAnsiTheme="minorEastAsia"/>
        </w:rPr>
      </w:pPr>
      <w:r w:rsidRPr="00EA1DA6">
        <w:rPr>
          <w:rFonts w:asciiTheme="minorEastAsia" w:hAnsiTheme="minorEastAsia" w:cs="Arial Unicode MS"/>
        </w:rPr>
        <w:t>この資料は、現状の課題を「個別の愚痴」としてではなく、「共通の現象」として可視化するために構成しています。</w:t>
      </w:r>
    </w:p>
    <w:p w14:paraId="00000003" w14:textId="77777777" w:rsidR="00AD03A6" w:rsidRPr="00EA1DA6" w:rsidRDefault="00000000">
      <w:pPr>
        <w:pStyle w:val="1"/>
        <w:rPr>
          <w:rFonts w:ascii="ヒラギノ角ゴ ProN W6" w:eastAsia="ヒラギノ角ゴ ProN W6" w:hAnsi="ヒラギノ角ゴ ProN W6"/>
          <w:b/>
          <w:bCs/>
        </w:rPr>
      </w:pPr>
      <w:bookmarkStart w:id="0" w:name="_xr7m4qhdh1kn" w:colFirst="0" w:colLast="0"/>
      <w:bookmarkEnd w:id="0"/>
      <w:r w:rsidRPr="00EA1DA6">
        <w:rPr>
          <w:rFonts w:ascii="ヒラギノ角ゴ ProN W6" w:eastAsia="ヒラギノ角ゴ ProN W6" w:hAnsi="ヒラギノ角ゴ ProN W6" w:cs="Arial Unicode MS"/>
          <w:b/>
          <w:bCs/>
        </w:rPr>
        <w:t>【別紙】業務課題に関する現場ヒアリング意見集約</w:t>
      </w:r>
    </w:p>
    <w:p w14:paraId="00000004" w14:textId="77777777" w:rsidR="00AD03A6" w:rsidRPr="00EA1DA6" w:rsidRDefault="00000000">
      <w:pPr>
        <w:rPr>
          <w:rFonts w:asciiTheme="minorEastAsia" w:hAnsiTheme="minorEastAsia"/>
        </w:rPr>
      </w:pPr>
      <w:r w:rsidRPr="00EA1DA6">
        <w:rPr>
          <w:rFonts w:asciiTheme="minorEastAsia" w:hAnsiTheme="minorEastAsia" w:cs="Arial Unicode MS"/>
          <w:b/>
          <w:bCs/>
        </w:rPr>
        <w:t>概要:</w:t>
      </w:r>
      <w:r w:rsidRPr="00EA1DA6">
        <w:rPr>
          <w:rFonts w:asciiTheme="minorEastAsia" w:hAnsiTheme="minorEastAsia" w:cs="Arial Unicode MS"/>
        </w:rPr>
        <w:t xml:space="preserve"> 管理本部各担当者へのヒアリングで挙げられた「困りごと」「現状の課題」「気づき」を、業務の性質ごとに分類・整理したものです。</w:t>
      </w:r>
    </w:p>
    <w:p w14:paraId="00000005" w14:textId="77777777" w:rsidR="00AD03A6" w:rsidRPr="00EA1DA6" w:rsidRDefault="00000000" w:rsidP="00EA1DA6">
      <w:pPr>
        <w:pStyle w:val="2"/>
      </w:pPr>
      <w:bookmarkStart w:id="1" w:name="_8dm3njt8xa1u" w:colFirst="0" w:colLast="0"/>
      <w:bookmarkEnd w:id="1"/>
      <w:r w:rsidRPr="00EA1DA6">
        <w:t>1. データ入力・転記に関する意見</w:t>
      </w:r>
    </w:p>
    <w:p w14:paraId="00000006" w14:textId="77777777" w:rsidR="00AD03A6" w:rsidRPr="00EA1DA6" w:rsidRDefault="00000000">
      <w:pPr>
        <w:rPr>
          <w:rFonts w:asciiTheme="minorEastAsia" w:hAnsiTheme="minorEastAsia"/>
          <w:b/>
          <w:bCs/>
        </w:rPr>
      </w:pPr>
      <w:r w:rsidRPr="00EA1DA6">
        <w:rPr>
          <w:rFonts w:asciiTheme="minorEastAsia" w:hAnsiTheme="minorEastAsia" w:cs="Arial Unicode MS"/>
          <w:b/>
          <w:bCs/>
        </w:rPr>
        <w:t>～「同じ数字を何度も入力している」～</w:t>
      </w:r>
    </w:p>
    <w:p w14:paraId="00000007" w14:textId="77777777" w:rsidR="00AD03A6" w:rsidRPr="00EA1DA6" w:rsidRDefault="00000000">
      <w:pPr>
        <w:numPr>
          <w:ilvl w:val="0"/>
          <w:numId w:val="5"/>
        </w:numPr>
        <w:rPr>
          <w:rFonts w:asciiTheme="minorEastAsia" w:hAnsiTheme="minorEastAsia"/>
          <w:b/>
          <w:bCs/>
        </w:rPr>
      </w:pPr>
      <w:r w:rsidRPr="00EA1DA6">
        <w:rPr>
          <w:rFonts w:asciiTheme="minorEastAsia" w:hAnsiTheme="minorEastAsia" w:cs="Arial Unicode MS"/>
          <w:b/>
          <w:bCs/>
        </w:rPr>
        <w:t>多重入力の常態化</w:t>
      </w:r>
    </w:p>
    <w:p w14:paraId="00000008" w14:textId="77777777" w:rsidR="00AD03A6" w:rsidRPr="00EA1DA6" w:rsidRDefault="00000000">
      <w:pPr>
        <w:numPr>
          <w:ilvl w:val="0"/>
          <w:numId w:val="5"/>
        </w:numPr>
        <w:rPr>
          <w:rFonts w:asciiTheme="minorEastAsia" w:hAnsiTheme="minorEastAsia"/>
        </w:rPr>
      </w:pPr>
      <w:r w:rsidRPr="00EA1DA6">
        <w:rPr>
          <w:rFonts w:asciiTheme="minorEastAsia" w:hAnsiTheme="minorEastAsia" w:cs="Arial Unicode MS"/>
        </w:rPr>
        <w:t>「現場で入力された実績データを、本部で一度紙やExcelに出力し、それをまた別の会計システムや給与システムに</w:t>
      </w:r>
      <w:proofErr w:type="gramStart"/>
      <w:r w:rsidRPr="00EA1DA6">
        <w:rPr>
          <w:rFonts w:asciiTheme="minorEastAsia" w:hAnsiTheme="minorEastAsia" w:cs="Arial Unicode MS"/>
        </w:rPr>
        <w:t>手入</w:t>
      </w:r>
      <w:proofErr w:type="gramEnd"/>
      <w:r w:rsidRPr="00EA1DA6">
        <w:rPr>
          <w:rFonts w:asciiTheme="minorEastAsia" w:hAnsiTheme="minorEastAsia" w:cs="Arial Unicode MS"/>
        </w:rPr>
        <w:t>力している。一つの数字を色々な場所に打たなければならず、二重・三重の手間がかかっている」1, 2</w:t>
      </w:r>
    </w:p>
    <w:p w14:paraId="00000009" w14:textId="77777777" w:rsidR="00AD03A6" w:rsidRPr="00EA1DA6" w:rsidRDefault="00000000">
      <w:pPr>
        <w:numPr>
          <w:ilvl w:val="0"/>
          <w:numId w:val="5"/>
        </w:numPr>
        <w:rPr>
          <w:rFonts w:asciiTheme="minorEastAsia" w:hAnsiTheme="minorEastAsia"/>
        </w:rPr>
      </w:pPr>
      <w:r w:rsidRPr="00EA1DA6">
        <w:rPr>
          <w:rFonts w:asciiTheme="minorEastAsia" w:hAnsiTheme="minorEastAsia" w:cs="Arial Unicode MS"/>
        </w:rPr>
        <w:t>「システム間が連携していないため、CSVデータを加工して取り込むか、手で打ち直すしかない。なぜまたこの数字をここで打つ</w:t>
      </w:r>
      <w:proofErr w:type="gramStart"/>
      <w:r w:rsidRPr="00EA1DA6">
        <w:rPr>
          <w:rFonts w:asciiTheme="minorEastAsia" w:hAnsiTheme="minorEastAsia" w:cs="Arial Unicode MS"/>
        </w:rPr>
        <w:t>ん</w:t>
      </w:r>
      <w:proofErr w:type="gramEnd"/>
      <w:r w:rsidRPr="00EA1DA6">
        <w:rPr>
          <w:rFonts w:asciiTheme="minorEastAsia" w:hAnsiTheme="minorEastAsia" w:cs="Arial Unicode MS"/>
        </w:rPr>
        <w:t>だ？と疑問を感じながら作業している」2, 3</w:t>
      </w:r>
    </w:p>
    <w:p w14:paraId="0000000A" w14:textId="77777777" w:rsidR="00AD03A6" w:rsidRPr="00EA1DA6" w:rsidRDefault="00000000">
      <w:pPr>
        <w:numPr>
          <w:ilvl w:val="0"/>
          <w:numId w:val="5"/>
        </w:numPr>
        <w:rPr>
          <w:rFonts w:asciiTheme="minorEastAsia" w:hAnsiTheme="minorEastAsia"/>
          <w:b/>
          <w:bCs/>
        </w:rPr>
      </w:pPr>
      <w:r w:rsidRPr="00EA1DA6">
        <w:rPr>
          <w:rFonts w:asciiTheme="minorEastAsia" w:hAnsiTheme="minorEastAsia" w:cs="Arial Unicode MS"/>
          <w:b/>
          <w:bCs/>
        </w:rPr>
        <w:t>転記によるミスと確認負荷</w:t>
      </w:r>
    </w:p>
    <w:p w14:paraId="0000000B" w14:textId="77777777" w:rsidR="00AD03A6" w:rsidRPr="00EA1DA6" w:rsidRDefault="00000000">
      <w:pPr>
        <w:numPr>
          <w:ilvl w:val="0"/>
          <w:numId w:val="5"/>
        </w:numPr>
        <w:rPr>
          <w:rFonts w:asciiTheme="minorEastAsia" w:hAnsiTheme="minorEastAsia"/>
        </w:rPr>
      </w:pPr>
      <w:r w:rsidRPr="00EA1DA6">
        <w:rPr>
          <w:rFonts w:asciiTheme="minorEastAsia" w:hAnsiTheme="minorEastAsia" w:cs="Arial Unicode MS"/>
        </w:rPr>
        <w:t>「</w:t>
      </w:r>
      <w:proofErr w:type="gramStart"/>
      <w:r w:rsidRPr="00EA1DA6">
        <w:rPr>
          <w:rFonts w:asciiTheme="minorEastAsia" w:hAnsiTheme="minorEastAsia" w:cs="Arial Unicode MS"/>
        </w:rPr>
        <w:t>手入</w:t>
      </w:r>
      <w:proofErr w:type="gramEnd"/>
      <w:r w:rsidRPr="00EA1DA6">
        <w:rPr>
          <w:rFonts w:asciiTheme="minorEastAsia" w:hAnsiTheme="minorEastAsia" w:cs="Arial Unicode MS"/>
        </w:rPr>
        <w:t>力の過程で『8が3に見える』といった転記ミスが発生する。その確認と修正に多大な時間を費やしている」2</w:t>
      </w:r>
    </w:p>
    <w:p w14:paraId="0000000C" w14:textId="77777777" w:rsidR="00AD03A6" w:rsidRPr="00EA1DA6" w:rsidRDefault="00000000">
      <w:pPr>
        <w:numPr>
          <w:ilvl w:val="0"/>
          <w:numId w:val="5"/>
        </w:numPr>
        <w:rPr>
          <w:rFonts w:asciiTheme="minorEastAsia" w:hAnsiTheme="minorEastAsia"/>
        </w:rPr>
      </w:pPr>
      <w:r w:rsidRPr="00EA1DA6">
        <w:rPr>
          <w:rFonts w:asciiTheme="minorEastAsia" w:hAnsiTheme="minorEastAsia" w:cs="Arial Unicode MS"/>
        </w:rPr>
        <w:t>「入力作業そのものよりも、間違っていないかを目視でダブルチェックする作業の方に時間がかかっている」4</w:t>
      </w:r>
    </w:p>
    <w:p w14:paraId="0000000D" w14:textId="77777777" w:rsidR="00AD03A6" w:rsidRPr="00EA1DA6" w:rsidRDefault="00000000" w:rsidP="00EA1DA6">
      <w:pPr>
        <w:pStyle w:val="2"/>
      </w:pPr>
      <w:bookmarkStart w:id="2" w:name="_ef8u6krp7qro" w:colFirst="0" w:colLast="0"/>
      <w:bookmarkEnd w:id="2"/>
      <w:r w:rsidRPr="00EA1DA6">
        <w:t>2. アナログ作業・「紙」に関する意見</w:t>
      </w:r>
    </w:p>
    <w:p w14:paraId="0000000E" w14:textId="77777777" w:rsidR="00AD03A6" w:rsidRPr="00EA1DA6" w:rsidRDefault="00000000">
      <w:pPr>
        <w:rPr>
          <w:rFonts w:asciiTheme="minorEastAsia" w:hAnsiTheme="minorEastAsia"/>
          <w:b/>
          <w:bCs/>
        </w:rPr>
      </w:pPr>
      <w:r w:rsidRPr="00EA1DA6">
        <w:rPr>
          <w:rFonts w:asciiTheme="minorEastAsia" w:hAnsiTheme="minorEastAsia" w:cs="Arial Unicode MS"/>
          <w:b/>
          <w:bCs/>
        </w:rPr>
        <w:t>～「デジタル化できるはずなのに手作業が残っている」～</w:t>
      </w:r>
    </w:p>
    <w:p w14:paraId="0000000F" w14:textId="77777777" w:rsidR="00AD03A6" w:rsidRPr="00EA1DA6" w:rsidRDefault="00000000">
      <w:pPr>
        <w:numPr>
          <w:ilvl w:val="0"/>
          <w:numId w:val="1"/>
        </w:numPr>
        <w:rPr>
          <w:rFonts w:asciiTheme="minorEastAsia" w:hAnsiTheme="minorEastAsia"/>
          <w:b/>
          <w:bCs/>
        </w:rPr>
      </w:pPr>
      <w:r w:rsidRPr="00EA1DA6">
        <w:rPr>
          <w:rFonts w:asciiTheme="minorEastAsia" w:hAnsiTheme="minorEastAsia" w:cs="Arial Unicode MS"/>
          <w:b/>
          <w:bCs/>
        </w:rPr>
        <w:t>膨大な封入・発送作業</w:t>
      </w:r>
    </w:p>
    <w:p w14:paraId="00000010" w14:textId="77777777" w:rsidR="00AD03A6" w:rsidRPr="00EA1DA6" w:rsidRDefault="00000000">
      <w:pPr>
        <w:numPr>
          <w:ilvl w:val="0"/>
          <w:numId w:val="1"/>
        </w:numPr>
        <w:rPr>
          <w:rFonts w:asciiTheme="minorEastAsia" w:hAnsiTheme="minorEastAsia"/>
        </w:rPr>
      </w:pPr>
      <w:r w:rsidRPr="00EA1DA6">
        <w:rPr>
          <w:rFonts w:asciiTheme="minorEastAsia" w:hAnsiTheme="minorEastAsia" w:cs="Arial Unicode MS"/>
        </w:rPr>
        <w:t>「毎月約5,000通以上の請求書を印刷し、手作業で折って封入し、発送している。これが一番大変な業務である」2</w:t>
      </w:r>
    </w:p>
    <w:p w14:paraId="00000011" w14:textId="77777777" w:rsidR="00AD03A6" w:rsidRPr="00EA1DA6" w:rsidRDefault="00000000">
      <w:pPr>
        <w:numPr>
          <w:ilvl w:val="0"/>
          <w:numId w:val="1"/>
        </w:numPr>
        <w:rPr>
          <w:rFonts w:asciiTheme="minorEastAsia" w:hAnsiTheme="minorEastAsia"/>
        </w:rPr>
      </w:pPr>
      <w:r w:rsidRPr="00EA1DA6">
        <w:rPr>
          <w:rFonts w:asciiTheme="minorEastAsia" w:hAnsiTheme="minorEastAsia" w:cs="Arial Unicode MS"/>
        </w:rPr>
        <w:t>「Web請求へ移行したいが、システムに『名寄せ機能（複数事業所の利用者をまとめる機能）』がないため、紙で送らざるを得ない」5</w:t>
      </w:r>
    </w:p>
    <w:p w14:paraId="00000012" w14:textId="77777777" w:rsidR="00AD03A6" w:rsidRPr="00EA1DA6" w:rsidRDefault="00000000">
      <w:pPr>
        <w:numPr>
          <w:ilvl w:val="0"/>
          <w:numId w:val="1"/>
        </w:numPr>
        <w:rPr>
          <w:rFonts w:asciiTheme="minorEastAsia" w:hAnsiTheme="minorEastAsia"/>
          <w:b/>
          <w:bCs/>
        </w:rPr>
      </w:pPr>
      <w:r w:rsidRPr="00EA1DA6">
        <w:rPr>
          <w:rFonts w:asciiTheme="minorEastAsia" w:hAnsiTheme="minorEastAsia" w:cs="Arial Unicode MS"/>
          <w:b/>
          <w:bCs/>
        </w:rPr>
        <w:t>紙の回収と督促</w:t>
      </w:r>
    </w:p>
    <w:p w14:paraId="00000013" w14:textId="77777777" w:rsidR="00AD03A6" w:rsidRPr="00EA1DA6" w:rsidRDefault="00000000">
      <w:pPr>
        <w:numPr>
          <w:ilvl w:val="0"/>
          <w:numId w:val="1"/>
        </w:numPr>
        <w:rPr>
          <w:rFonts w:asciiTheme="minorEastAsia" w:hAnsiTheme="minorEastAsia"/>
        </w:rPr>
      </w:pPr>
      <w:r w:rsidRPr="00EA1DA6">
        <w:rPr>
          <w:rFonts w:asciiTheme="minorEastAsia" w:hAnsiTheme="minorEastAsia" w:cs="Arial Unicode MS"/>
        </w:rPr>
        <w:t>「各事業所から協定書や契約書を『紙』で回収しなければならない。期限を守らない拠点に対し、電話やメールで個別に督促する手間が膨大である」6</w:t>
      </w:r>
    </w:p>
    <w:p w14:paraId="00000014" w14:textId="77777777" w:rsidR="00AD03A6" w:rsidRPr="00EA1DA6" w:rsidRDefault="00000000">
      <w:pPr>
        <w:numPr>
          <w:ilvl w:val="0"/>
          <w:numId w:val="1"/>
        </w:numPr>
        <w:rPr>
          <w:rFonts w:asciiTheme="minorEastAsia" w:hAnsiTheme="minorEastAsia"/>
        </w:rPr>
      </w:pPr>
      <w:r w:rsidRPr="00EA1DA6">
        <w:rPr>
          <w:rFonts w:asciiTheme="minorEastAsia" w:hAnsiTheme="minorEastAsia" w:cs="Arial Unicode MS"/>
        </w:rPr>
        <w:t>「システム上で決裁が降りているのに、支払伝票には『決裁画面をプリントアウトした紙』をわざわざ添付して回している」7</w:t>
      </w:r>
    </w:p>
    <w:p w14:paraId="00000015" w14:textId="77777777" w:rsidR="00AD03A6" w:rsidRPr="00EA1DA6" w:rsidRDefault="00000000">
      <w:pPr>
        <w:numPr>
          <w:ilvl w:val="0"/>
          <w:numId w:val="1"/>
        </w:numPr>
        <w:rPr>
          <w:rFonts w:asciiTheme="minorEastAsia" w:hAnsiTheme="minorEastAsia"/>
          <w:b/>
          <w:bCs/>
        </w:rPr>
      </w:pPr>
      <w:r w:rsidRPr="00EA1DA6">
        <w:rPr>
          <w:rFonts w:asciiTheme="minorEastAsia" w:hAnsiTheme="minorEastAsia" w:cs="Arial Unicode MS"/>
          <w:b/>
          <w:bCs/>
        </w:rPr>
        <w:t>現金の取り扱い</w:t>
      </w:r>
    </w:p>
    <w:p w14:paraId="00000016" w14:textId="77777777" w:rsidR="00AD03A6" w:rsidRPr="00EA1DA6" w:rsidRDefault="00000000">
      <w:pPr>
        <w:numPr>
          <w:ilvl w:val="0"/>
          <w:numId w:val="1"/>
        </w:numPr>
        <w:rPr>
          <w:rFonts w:asciiTheme="minorEastAsia" w:hAnsiTheme="minorEastAsia"/>
        </w:rPr>
      </w:pPr>
      <w:r w:rsidRPr="00EA1DA6">
        <w:rPr>
          <w:rFonts w:asciiTheme="minorEastAsia" w:hAnsiTheme="minorEastAsia" w:cs="Arial Unicode MS"/>
        </w:rPr>
        <w:t>「現場での小口現金精算が多く、小銭の管理や立替精算が負担になっている。キャッシュレス化を進めたい」5</w:t>
      </w:r>
    </w:p>
    <w:p w14:paraId="00000017" w14:textId="77777777" w:rsidR="00AD03A6" w:rsidRPr="00EA1DA6" w:rsidRDefault="00000000" w:rsidP="00EA1DA6">
      <w:pPr>
        <w:pStyle w:val="2"/>
      </w:pPr>
      <w:bookmarkStart w:id="3" w:name="_2vh4h5ew989p" w:colFirst="0" w:colLast="0"/>
      <w:bookmarkEnd w:id="3"/>
      <w:r w:rsidRPr="00EA1DA6">
        <w:lastRenderedPageBreak/>
        <w:t>3. ルール・規定の複雑さと属人化</w:t>
      </w:r>
    </w:p>
    <w:p w14:paraId="00000018" w14:textId="77777777" w:rsidR="00AD03A6" w:rsidRPr="00EA1DA6" w:rsidRDefault="00000000">
      <w:pPr>
        <w:rPr>
          <w:rFonts w:asciiTheme="minorEastAsia" w:hAnsiTheme="minorEastAsia"/>
          <w:b/>
          <w:bCs/>
        </w:rPr>
      </w:pPr>
      <w:r w:rsidRPr="00EA1DA6">
        <w:rPr>
          <w:rFonts w:asciiTheme="minorEastAsia" w:hAnsiTheme="minorEastAsia" w:cs="Arial Unicode MS"/>
          <w:b/>
          <w:bCs/>
        </w:rPr>
        <w:t>～「人によってやり方が違う・頭の中にしかルールがない」～</w:t>
      </w:r>
    </w:p>
    <w:p w14:paraId="00000019" w14:textId="77777777" w:rsidR="00AD03A6" w:rsidRPr="00EA1DA6" w:rsidRDefault="00000000">
      <w:pPr>
        <w:numPr>
          <w:ilvl w:val="0"/>
          <w:numId w:val="3"/>
        </w:numPr>
        <w:rPr>
          <w:rFonts w:asciiTheme="minorEastAsia" w:hAnsiTheme="minorEastAsia"/>
          <w:b/>
          <w:bCs/>
        </w:rPr>
      </w:pPr>
      <w:r w:rsidRPr="00EA1DA6">
        <w:rPr>
          <w:rFonts w:asciiTheme="minorEastAsia" w:hAnsiTheme="minorEastAsia" w:cs="Arial Unicode MS"/>
          <w:b/>
          <w:bCs/>
        </w:rPr>
        <w:t>複雑怪奇な「安分（費用配賦）」</w:t>
      </w:r>
    </w:p>
    <w:p w14:paraId="0000001A" w14:textId="77777777" w:rsidR="00AD03A6" w:rsidRPr="00EA1DA6" w:rsidRDefault="00000000">
      <w:pPr>
        <w:numPr>
          <w:ilvl w:val="0"/>
          <w:numId w:val="3"/>
        </w:numPr>
        <w:rPr>
          <w:rFonts w:asciiTheme="minorEastAsia" w:hAnsiTheme="minorEastAsia"/>
        </w:rPr>
      </w:pPr>
      <w:r w:rsidRPr="00EA1DA6">
        <w:rPr>
          <w:rFonts w:asciiTheme="minorEastAsia" w:hAnsiTheme="minorEastAsia" w:cs="Arial Unicode MS"/>
        </w:rPr>
        <w:t>「鉛筆1本、レジ袋1枚の購入でも、複数の事業所に費用を割り振る『安分』計算を行っている。そのルールが統一されておらず、拠点の長の裁量に依存しているため、本部側で正誤判断ができない」8</w:t>
      </w:r>
    </w:p>
    <w:p w14:paraId="0000001B" w14:textId="77777777" w:rsidR="00AD03A6" w:rsidRPr="00EA1DA6" w:rsidRDefault="00000000">
      <w:pPr>
        <w:numPr>
          <w:ilvl w:val="0"/>
          <w:numId w:val="3"/>
        </w:numPr>
        <w:rPr>
          <w:rFonts w:asciiTheme="minorEastAsia" w:hAnsiTheme="minorEastAsia"/>
        </w:rPr>
      </w:pPr>
      <w:r w:rsidRPr="00EA1DA6">
        <w:rPr>
          <w:rFonts w:asciiTheme="minorEastAsia" w:hAnsiTheme="minorEastAsia" w:cs="Arial Unicode MS"/>
        </w:rPr>
        <w:t>「人件費の安分計算が複雑すぎて、給与計算が確定しないと経費が確定せず、月次決算が遅れる主因となっている」7</w:t>
      </w:r>
    </w:p>
    <w:p w14:paraId="0000001C" w14:textId="77777777" w:rsidR="00AD03A6" w:rsidRPr="00EA1DA6" w:rsidRDefault="00000000">
      <w:pPr>
        <w:numPr>
          <w:ilvl w:val="0"/>
          <w:numId w:val="3"/>
        </w:numPr>
        <w:rPr>
          <w:rFonts w:asciiTheme="minorEastAsia" w:hAnsiTheme="minorEastAsia"/>
          <w:b/>
          <w:bCs/>
        </w:rPr>
      </w:pPr>
      <w:r w:rsidRPr="00EA1DA6">
        <w:rPr>
          <w:rFonts w:asciiTheme="minorEastAsia" w:hAnsiTheme="minorEastAsia" w:cs="Arial Unicode MS"/>
          <w:b/>
          <w:bCs/>
        </w:rPr>
        <w:t>システム外の手当計算</w:t>
      </w:r>
    </w:p>
    <w:p w14:paraId="0000001D" w14:textId="77777777" w:rsidR="00AD03A6" w:rsidRPr="00EA1DA6" w:rsidRDefault="00000000">
      <w:pPr>
        <w:numPr>
          <w:ilvl w:val="0"/>
          <w:numId w:val="3"/>
        </w:numPr>
        <w:rPr>
          <w:rFonts w:asciiTheme="minorEastAsia" w:hAnsiTheme="minorEastAsia"/>
        </w:rPr>
      </w:pPr>
      <w:r w:rsidRPr="00EA1DA6">
        <w:rPr>
          <w:rFonts w:asciiTheme="minorEastAsia" w:hAnsiTheme="minorEastAsia" w:cs="Arial Unicode MS"/>
        </w:rPr>
        <w:t>「『早遅手当』や『宿直手当』など、事業所や職種ごとにルールが異なり、システム標準機能で計算できない。担当者がExcelで手計算し、システムに強制入力（上書き）している」9</w:t>
      </w:r>
    </w:p>
    <w:p w14:paraId="0000001E" w14:textId="77777777" w:rsidR="00AD03A6" w:rsidRPr="00EA1DA6" w:rsidRDefault="00000000">
      <w:pPr>
        <w:numPr>
          <w:ilvl w:val="0"/>
          <w:numId w:val="3"/>
        </w:numPr>
        <w:rPr>
          <w:rFonts w:asciiTheme="minorEastAsia" w:hAnsiTheme="minorEastAsia"/>
        </w:rPr>
      </w:pPr>
      <w:r w:rsidRPr="00EA1DA6">
        <w:rPr>
          <w:rFonts w:asciiTheme="minorEastAsia" w:hAnsiTheme="minorEastAsia" w:cs="Arial Unicode MS"/>
        </w:rPr>
        <w:t>「『この人は特別』という例外処理が多く、担当者の頭の中にしかルールがないため、引き継ぎが困難である」10</w:t>
      </w:r>
    </w:p>
    <w:p w14:paraId="0000001F" w14:textId="77777777" w:rsidR="00AD03A6" w:rsidRPr="00EA1DA6" w:rsidRDefault="00000000" w:rsidP="00EA1DA6">
      <w:pPr>
        <w:pStyle w:val="2"/>
      </w:pPr>
      <w:bookmarkStart w:id="4" w:name="_lkmpdrgoxe21" w:colFirst="0" w:colLast="0"/>
      <w:bookmarkEnd w:id="4"/>
      <w:r w:rsidRPr="00EA1DA6">
        <w:t>4. 問い合わせ対応・コミュニケーション</w:t>
      </w:r>
    </w:p>
    <w:p w14:paraId="00000020" w14:textId="77777777" w:rsidR="00AD03A6" w:rsidRPr="00EA1DA6" w:rsidRDefault="00000000">
      <w:pPr>
        <w:rPr>
          <w:rFonts w:asciiTheme="minorEastAsia" w:hAnsiTheme="minorEastAsia"/>
          <w:b/>
          <w:bCs/>
        </w:rPr>
      </w:pPr>
      <w:r w:rsidRPr="00EA1DA6">
        <w:rPr>
          <w:rFonts w:asciiTheme="minorEastAsia" w:hAnsiTheme="minorEastAsia" w:cs="Arial Unicode MS"/>
          <w:b/>
          <w:bCs/>
        </w:rPr>
        <w:t>～「探すより聞いた方が早いと思われている」～</w:t>
      </w:r>
    </w:p>
    <w:p w14:paraId="00000021" w14:textId="77777777" w:rsidR="00AD03A6" w:rsidRPr="00EA1DA6" w:rsidRDefault="00000000">
      <w:pPr>
        <w:numPr>
          <w:ilvl w:val="0"/>
          <w:numId w:val="2"/>
        </w:numPr>
        <w:rPr>
          <w:rFonts w:asciiTheme="minorEastAsia" w:hAnsiTheme="minorEastAsia"/>
          <w:b/>
          <w:bCs/>
        </w:rPr>
      </w:pPr>
      <w:r w:rsidRPr="00EA1DA6">
        <w:rPr>
          <w:rFonts w:asciiTheme="minorEastAsia" w:hAnsiTheme="minorEastAsia" w:cs="Arial Unicode MS"/>
          <w:b/>
          <w:bCs/>
        </w:rPr>
        <w:t>電話の嵐</w:t>
      </w:r>
    </w:p>
    <w:p w14:paraId="00000022" w14:textId="77777777" w:rsidR="00AD03A6" w:rsidRPr="00EA1DA6" w:rsidRDefault="00000000">
      <w:pPr>
        <w:numPr>
          <w:ilvl w:val="0"/>
          <w:numId w:val="2"/>
        </w:numPr>
        <w:rPr>
          <w:rFonts w:asciiTheme="minorEastAsia" w:hAnsiTheme="minorEastAsia"/>
        </w:rPr>
      </w:pPr>
      <w:r w:rsidRPr="00EA1DA6">
        <w:rPr>
          <w:rFonts w:asciiTheme="minorEastAsia" w:hAnsiTheme="minorEastAsia" w:cs="Arial Unicode MS"/>
        </w:rPr>
        <w:t>「請求や給与の時期になると、現場から電話が殺到する。1日30〜50件の対応に追われ、自分の作業が中断される」4, 6</w:t>
      </w:r>
    </w:p>
    <w:p w14:paraId="00000023" w14:textId="77777777" w:rsidR="00AD03A6" w:rsidRPr="00EA1DA6" w:rsidRDefault="00000000">
      <w:pPr>
        <w:numPr>
          <w:ilvl w:val="0"/>
          <w:numId w:val="2"/>
        </w:numPr>
        <w:rPr>
          <w:rFonts w:asciiTheme="minorEastAsia" w:hAnsiTheme="minorEastAsia"/>
          <w:b/>
          <w:bCs/>
        </w:rPr>
      </w:pPr>
      <w:r w:rsidRPr="00EA1DA6">
        <w:rPr>
          <w:rFonts w:asciiTheme="minorEastAsia" w:hAnsiTheme="minorEastAsia" w:cs="Arial Unicode MS"/>
          <w:b/>
          <w:bCs/>
        </w:rPr>
        <w:t>内容の低レベル化</w:t>
      </w:r>
    </w:p>
    <w:p w14:paraId="00000024" w14:textId="77777777" w:rsidR="00AD03A6" w:rsidRPr="00EA1DA6" w:rsidRDefault="00000000">
      <w:pPr>
        <w:numPr>
          <w:ilvl w:val="0"/>
          <w:numId w:val="2"/>
        </w:numPr>
        <w:rPr>
          <w:rFonts w:asciiTheme="minorEastAsia" w:hAnsiTheme="minorEastAsia"/>
        </w:rPr>
      </w:pPr>
      <w:r w:rsidRPr="00EA1DA6">
        <w:rPr>
          <w:rFonts w:asciiTheme="minorEastAsia" w:hAnsiTheme="minorEastAsia" w:cs="Arial Unicode MS"/>
        </w:rPr>
        <w:t>「マニュアルや掲示板（Kintone）を見れば書いてあることを聞いてくる。『探すのが面倒』『聞いた方が早い』と思われている」6</w:t>
      </w:r>
    </w:p>
    <w:p w14:paraId="00000025" w14:textId="77777777" w:rsidR="00AD03A6" w:rsidRPr="00EA1DA6" w:rsidRDefault="00000000">
      <w:pPr>
        <w:numPr>
          <w:ilvl w:val="0"/>
          <w:numId w:val="2"/>
        </w:numPr>
        <w:rPr>
          <w:rFonts w:asciiTheme="minorEastAsia" w:hAnsiTheme="minorEastAsia"/>
        </w:rPr>
      </w:pPr>
      <w:r w:rsidRPr="00EA1DA6">
        <w:rPr>
          <w:rFonts w:asciiTheme="minorEastAsia" w:hAnsiTheme="minorEastAsia" w:cs="Arial Unicode MS"/>
        </w:rPr>
        <w:t>「『この操作で合っていますか？』という、単に安心したいだけの確認電話も多く、時間が取られる」4</w:t>
      </w:r>
    </w:p>
    <w:p w14:paraId="00000026" w14:textId="77777777" w:rsidR="00AD03A6" w:rsidRPr="00EA1DA6" w:rsidRDefault="00000000">
      <w:pPr>
        <w:numPr>
          <w:ilvl w:val="0"/>
          <w:numId w:val="2"/>
        </w:numPr>
        <w:rPr>
          <w:rFonts w:asciiTheme="minorEastAsia" w:hAnsiTheme="minorEastAsia"/>
          <w:b/>
          <w:bCs/>
        </w:rPr>
      </w:pPr>
      <w:r w:rsidRPr="00EA1DA6">
        <w:rPr>
          <w:rFonts w:asciiTheme="minorEastAsia" w:hAnsiTheme="minorEastAsia" w:cs="Arial Unicode MS"/>
          <w:b/>
          <w:bCs/>
        </w:rPr>
        <w:t>マニュアルの形骸化</w:t>
      </w:r>
    </w:p>
    <w:p w14:paraId="00000027" w14:textId="77777777" w:rsidR="00AD03A6" w:rsidRPr="00EA1DA6" w:rsidRDefault="00000000">
      <w:pPr>
        <w:numPr>
          <w:ilvl w:val="0"/>
          <w:numId w:val="2"/>
        </w:numPr>
        <w:rPr>
          <w:rFonts w:asciiTheme="minorEastAsia" w:hAnsiTheme="minorEastAsia"/>
        </w:rPr>
      </w:pPr>
      <w:r w:rsidRPr="00EA1DA6">
        <w:rPr>
          <w:rFonts w:asciiTheme="minorEastAsia" w:hAnsiTheme="minorEastAsia" w:cs="Arial Unicode MS"/>
        </w:rPr>
        <w:t>「過去に作ったマニュアル（風グラム）は細かすぎてメンテナンスされておらず、検索しても欲しい情報が出てこないため、誰も見ていない」11</w:t>
      </w:r>
    </w:p>
    <w:p w14:paraId="00000028" w14:textId="77777777" w:rsidR="00AD03A6" w:rsidRPr="00EA1DA6" w:rsidRDefault="00000000" w:rsidP="00EA1DA6">
      <w:pPr>
        <w:pStyle w:val="2"/>
      </w:pPr>
      <w:bookmarkStart w:id="5" w:name="_nruni4dk8oh7" w:colFirst="0" w:colLast="0"/>
      <w:bookmarkEnd w:id="5"/>
      <w:r w:rsidRPr="00EA1DA6">
        <w:t>5. 本部と現場の役割分担・ガバナンス</w:t>
      </w:r>
    </w:p>
    <w:p w14:paraId="00000029" w14:textId="77777777" w:rsidR="00AD03A6" w:rsidRPr="00EA1DA6" w:rsidRDefault="00000000">
      <w:pPr>
        <w:rPr>
          <w:rFonts w:asciiTheme="minorEastAsia" w:hAnsiTheme="minorEastAsia"/>
          <w:b/>
          <w:bCs/>
        </w:rPr>
      </w:pPr>
      <w:r w:rsidRPr="00EA1DA6">
        <w:rPr>
          <w:rFonts w:asciiTheme="minorEastAsia" w:hAnsiTheme="minorEastAsia" w:cs="Arial Unicode MS"/>
          <w:b/>
          <w:bCs/>
        </w:rPr>
        <w:t>～「誰の仕事なのか曖昧なまま進んでいる」～</w:t>
      </w:r>
    </w:p>
    <w:p w14:paraId="0000002A" w14:textId="77777777" w:rsidR="00AD03A6" w:rsidRPr="00EA1DA6" w:rsidRDefault="00000000">
      <w:pPr>
        <w:numPr>
          <w:ilvl w:val="0"/>
          <w:numId w:val="4"/>
        </w:numPr>
        <w:rPr>
          <w:rFonts w:asciiTheme="minorEastAsia" w:hAnsiTheme="minorEastAsia"/>
          <w:b/>
          <w:bCs/>
        </w:rPr>
      </w:pPr>
      <w:r w:rsidRPr="00EA1DA6">
        <w:rPr>
          <w:rFonts w:asciiTheme="minorEastAsia" w:hAnsiTheme="minorEastAsia" w:cs="Arial Unicode MS"/>
          <w:b/>
          <w:bCs/>
        </w:rPr>
        <w:t>期限遵守の意識差</w:t>
      </w:r>
    </w:p>
    <w:p w14:paraId="0000002B" w14:textId="77777777" w:rsidR="00AD03A6" w:rsidRPr="00EA1DA6" w:rsidRDefault="00000000">
      <w:pPr>
        <w:numPr>
          <w:ilvl w:val="0"/>
          <w:numId w:val="4"/>
        </w:numPr>
        <w:rPr>
          <w:rFonts w:asciiTheme="minorEastAsia" w:hAnsiTheme="minorEastAsia"/>
        </w:rPr>
      </w:pPr>
      <w:r w:rsidRPr="00EA1DA6">
        <w:rPr>
          <w:rFonts w:asciiTheme="minorEastAsia" w:hAnsiTheme="minorEastAsia" w:cs="Arial Unicode MS"/>
        </w:rPr>
        <w:t>「勤怠や資料提出の締め切りを守らない事業所が常態化しているが、それに対するペナルティがない。本部は『お願いしてやってもらう』立場に甘んじている」7, 11</w:t>
      </w:r>
    </w:p>
    <w:p w14:paraId="0000002C" w14:textId="77777777" w:rsidR="00AD03A6" w:rsidRPr="00EA1DA6" w:rsidRDefault="00000000">
      <w:pPr>
        <w:numPr>
          <w:ilvl w:val="0"/>
          <w:numId w:val="4"/>
        </w:numPr>
        <w:rPr>
          <w:rFonts w:asciiTheme="minorEastAsia" w:hAnsiTheme="minorEastAsia"/>
          <w:b/>
          <w:bCs/>
        </w:rPr>
      </w:pPr>
      <w:r w:rsidRPr="00EA1DA6">
        <w:rPr>
          <w:rFonts w:asciiTheme="minorEastAsia" w:hAnsiTheme="minorEastAsia" w:cs="Arial Unicode MS"/>
          <w:b/>
          <w:bCs/>
        </w:rPr>
        <w:t>役割の押し付け合い</w:t>
      </w:r>
    </w:p>
    <w:p w14:paraId="0000002D" w14:textId="77777777" w:rsidR="00AD03A6" w:rsidRPr="00EA1DA6" w:rsidRDefault="00000000">
      <w:pPr>
        <w:numPr>
          <w:ilvl w:val="0"/>
          <w:numId w:val="4"/>
        </w:numPr>
        <w:rPr>
          <w:rFonts w:asciiTheme="minorEastAsia" w:hAnsiTheme="minorEastAsia"/>
        </w:rPr>
      </w:pPr>
      <w:r w:rsidRPr="00EA1DA6">
        <w:rPr>
          <w:rFonts w:asciiTheme="minorEastAsia" w:hAnsiTheme="minorEastAsia" w:cs="Arial Unicode MS"/>
        </w:rPr>
        <w:t>「現場は『高い本部費を払っているのだから本部がやってくれ』と思い、本部は『現場で完結してくれ』と思っている。この線引きが曖昧なため、どっちつかずの業務が残っている」12</w:t>
      </w:r>
    </w:p>
    <w:p w14:paraId="0000002E" w14:textId="77777777" w:rsidR="00AD03A6" w:rsidRPr="00EA1DA6" w:rsidRDefault="00000000">
      <w:pPr>
        <w:numPr>
          <w:ilvl w:val="0"/>
          <w:numId w:val="4"/>
        </w:numPr>
        <w:rPr>
          <w:rFonts w:asciiTheme="minorEastAsia" w:hAnsiTheme="minorEastAsia"/>
        </w:rPr>
      </w:pPr>
      <w:r w:rsidRPr="00EA1DA6">
        <w:rPr>
          <w:rFonts w:asciiTheme="minorEastAsia" w:hAnsiTheme="minorEastAsia" w:cs="Arial Unicode MS"/>
        </w:rPr>
        <w:t>「本来は事業部がやるべき入札申請などの手続きが、『面倒だから』という理由で総務や経理に回ってくる」13, 14</w:t>
      </w:r>
    </w:p>
    <w:p w14:paraId="00000030" w14:textId="60148CDB" w:rsidR="00AD03A6" w:rsidRPr="00EA1DA6" w:rsidRDefault="00EA1DA6" w:rsidP="00EA1DA6">
      <w:pPr>
        <w:jc w:val="right"/>
        <w:rPr>
          <w:rFonts w:asciiTheme="minorEastAsia" w:hAnsiTheme="minorEastAsia" w:hint="eastAsia"/>
        </w:rPr>
      </w:pPr>
      <w:r>
        <w:rPr>
          <w:rFonts w:asciiTheme="minorEastAsia" w:hAnsiTheme="minorEastAsia" w:hint="eastAsia"/>
        </w:rPr>
        <w:t>以上</w:t>
      </w:r>
    </w:p>
    <w:sectPr w:rsidR="00AD03A6" w:rsidRPr="00EA1DA6" w:rsidSect="00EA1DA6">
      <w:footerReference w:type="even" r:id="rId7"/>
      <w:footerReference w:type="default" r:id="rId8"/>
      <w:pgSz w:w="11901" w:h="16817"/>
      <w:pgMar w:top="1247" w:right="1021" w:bottom="851" w:left="1247"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B0E075" w14:textId="77777777" w:rsidR="00093974" w:rsidRDefault="00093974" w:rsidP="00EA1DA6">
      <w:pPr>
        <w:spacing w:line="240" w:lineRule="auto"/>
      </w:pPr>
      <w:r>
        <w:separator/>
      </w:r>
    </w:p>
  </w:endnote>
  <w:endnote w:type="continuationSeparator" w:id="0">
    <w:p w14:paraId="1AD545CA" w14:textId="77777777" w:rsidR="00093974" w:rsidRDefault="00093974" w:rsidP="00EA1D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ECA8DEF7-2AAE-8940-9B04-6C3C2565A85D}"/>
  </w:font>
  <w:font w:name="Arial">
    <w:panose1 w:val="020B0604020202020204"/>
    <w:charset w:val="00"/>
    <w:family w:val="swiss"/>
    <w:pitch w:val="variable"/>
    <w:sig w:usb0="E0002AFF" w:usb1="C0007843" w:usb2="00000009" w:usb3="00000000" w:csb0="000001FF" w:csb1="00000000"/>
    <w:embedRegular r:id="rId2" w:fontKey="{B776EEDB-0B53-B14D-8631-1FA5355B4489}"/>
    <w:embedBold r:id="rId3" w:fontKey="{2A8EA4D6-708D-F848-A361-D18404B70788}"/>
    <w:embedItalic r:id="rId4" w:fontKey="{F9E37A7B-246A-B042-BF11-113D96DAC91A}"/>
  </w:font>
  <w:font w:name="ＭＳ 明朝">
    <w:altName w:val="MS Mincho"/>
    <w:panose1 w:val="02020609040205080304"/>
    <w:charset w:val="80"/>
    <w:family w:val="modern"/>
    <w:pitch w:val="fixed"/>
    <w:sig w:usb0="E00002FF" w:usb1="6AC7FDFB" w:usb2="08000012" w:usb3="00000000" w:csb0="0002009F" w:csb1="00000000"/>
    <w:embedRegular r:id="rId5" w:subsetted="1" w:fontKey="{D9A0896B-F2C7-A54F-A6AD-AE832333E7F4}"/>
    <w:embedBold r:id="rId6" w:subsetted="1" w:fontKey="{D114F1C1-DB34-764F-9694-F61AF1571859}"/>
  </w:font>
  <w:font w:name="ヒラギノ角ゴ ProN W3">
    <w:panose1 w:val="020B0300000000000000"/>
    <w:charset w:val="80"/>
    <w:family w:val="swiss"/>
    <w:pitch w:val="variable"/>
    <w:sig w:usb0="E00002FF" w:usb1="7AC7FFFF" w:usb2="00000012" w:usb3="00000000" w:csb0="0002000D" w:csb1="00000000"/>
    <w:embedRegular r:id="rId7" w:fontKey="{5766F388-D0DB-C44E-9933-1382F01EC9F9}"/>
  </w:font>
  <w:font w:name="Arial Unicode MS">
    <w:panose1 w:val="020B0604020202020204"/>
    <w:charset w:val="80"/>
    <w:family w:val="swiss"/>
    <w:pitch w:val="variable"/>
    <w:sig w:usb0="F7FFAFFF" w:usb1="E9DFFFFF" w:usb2="0000003F" w:usb3="00000000" w:csb0="003F01FF" w:csb1="00000000"/>
  </w:font>
  <w:font w:name="ヒラギノ角ゴ ProN W6">
    <w:panose1 w:val="020B0600000000000000"/>
    <w:charset w:val="80"/>
    <w:family w:val="swiss"/>
    <w:pitch w:val="variable"/>
    <w:sig w:usb0="E00002FF" w:usb1="7AC7FFFF" w:usb2="00000012" w:usb3="00000000" w:csb0="0002000D" w:csb1="00000000"/>
    <w:embedBold r:id="rId8" w:fontKey="{C7531078-DFE9-8544-A916-BCC890AFD393}"/>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embedRegular r:id="rId9" w:fontKey="{E2979377-46F5-4F47-8904-7CF549BDC895}"/>
  </w:font>
  <w:font w:name="Cambria">
    <w:panose1 w:val="02040503050406030204"/>
    <w:charset w:val="00"/>
    <w:family w:val="roman"/>
    <w:pitch w:val="variable"/>
    <w:sig w:usb0="E00002FF" w:usb1="400004FF" w:usb2="00000000" w:usb3="00000000" w:csb0="0000019F" w:csb1="00000000"/>
    <w:embedRegular r:id="rId10" w:fontKey="{CDD4CE27-304C-A542-8539-9E960A9439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7"/>
      </w:rPr>
      <w:id w:val="-640814656"/>
      <w:docPartObj>
        <w:docPartGallery w:val="Page Numbers (Bottom of Page)"/>
        <w:docPartUnique/>
      </w:docPartObj>
    </w:sdtPr>
    <w:sdtContent>
      <w:p w14:paraId="5F425DD8" w14:textId="3E4C1984" w:rsidR="00EA1DA6" w:rsidRDefault="00EA1DA6" w:rsidP="00324FD7">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rPr>
          <w:fldChar w:fldCharType="end"/>
        </w:r>
      </w:p>
    </w:sdtContent>
  </w:sdt>
  <w:p w14:paraId="561E30C8" w14:textId="77777777" w:rsidR="00EA1DA6" w:rsidRDefault="00EA1DA6" w:rsidP="00EA1DA6">
    <w:pPr>
      <w:pStyle w:val="a5"/>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7"/>
      </w:rPr>
      <w:id w:val="106636004"/>
      <w:docPartObj>
        <w:docPartGallery w:val="Page Numbers (Bottom of Page)"/>
        <w:docPartUnique/>
      </w:docPartObj>
    </w:sdtPr>
    <w:sdtContent>
      <w:p w14:paraId="38C13FA1" w14:textId="75D4AFD2" w:rsidR="00EA1DA6" w:rsidRDefault="00EA1DA6" w:rsidP="00324FD7">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2</w:t>
        </w:r>
        <w:r>
          <w:rPr>
            <w:rStyle w:val="a7"/>
          </w:rPr>
          <w:fldChar w:fldCharType="end"/>
        </w:r>
      </w:p>
    </w:sdtContent>
  </w:sdt>
  <w:p w14:paraId="0BE3AF1A" w14:textId="77777777" w:rsidR="00EA1DA6" w:rsidRDefault="00EA1DA6" w:rsidP="00EA1DA6">
    <w:pPr>
      <w:pStyle w:val="a5"/>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E17262" w14:textId="77777777" w:rsidR="00093974" w:rsidRDefault="00093974" w:rsidP="00EA1DA6">
      <w:pPr>
        <w:spacing w:line="240" w:lineRule="auto"/>
      </w:pPr>
      <w:r>
        <w:separator/>
      </w:r>
    </w:p>
  </w:footnote>
  <w:footnote w:type="continuationSeparator" w:id="0">
    <w:p w14:paraId="7B27F622" w14:textId="77777777" w:rsidR="00093974" w:rsidRDefault="00093974" w:rsidP="00EA1DA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1F60C3E"/>
    <w:multiLevelType w:val="multilevel"/>
    <w:tmpl w:val="AAF4C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C323B9A"/>
    <w:multiLevelType w:val="multilevel"/>
    <w:tmpl w:val="65481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2785AE2"/>
    <w:multiLevelType w:val="multilevel"/>
    <w:tmpl w:val="B6521B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43F1ABD"/>
    <w:multiLevelType w:val="multilevel"/>
    <w:tmpl w:val="D0968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D851886"/>
    <w:multiLevelType w:val="multilevel"/>
    <w:tmpl w:val="F18C4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91605729">
    <w:abstractNumId w:val="4"/>
  </w:num>
  <w:num w:numId="2" w16cid:durableId="1654751008">
    <w:abstractNumId w:val="3"/>
  </w:num>
  <w:num w:numId="3" w16cid:durableId="913663233">
    <w:abstractNumId w:val="2"/>
  </w:num>
  <w:num w:numId="4" w16cid:durableId="322315572">
    <w:abstractNumId w:val="1"/>
  </w:num>
  <w:num w:numId="5" w16cid:durableId="1140604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3A6"/>
    <w:rsid w:val="00093974"/>
    <w:rsid w:val="00AD03A6"/>
    <w:rsid w:val="00BC2C21"/>
    <w:rsid w:val="00EA1DA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0BC2079B"/>
  <w15:docId w15:val="{A3DF8A3D-A736-574E-A45B-F9F0EBA81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ja"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rsid w:val="00EA1DA6"/>
    <w:pPr>
      <w:keepNext/>
      <w:keepLines/>
      <w:spacing w:before="360" w:after="120"/>
      <w:outlineLvl w:val="1"/>
    </w:pPr>
    <w:rPr>
      <w:rFonts w:ascii="ヒラギノ角ゴ ProN W3" w:eastAsia="ヒラギノ角ゴ ProN W3" w:hAnsi="ヒラギノ角ゴ ProN W3" w:cs="Arial Unicode MS"/>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iCs/>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 w:type="paragraph" w:styleId="a5">
    <w:name w:val="footer"/>
    <w:basedOn w:val="a"/>
    <w:link w:val="a6"/>
    <w:uiPriority w:val="99"/>
    <w:unhideWhenUsed/>
    <w:rsid w:val="00EA1DA6"/>
    <w:pPr>
      <w:tabs>
        <w:tab w:val="center" w:pos="4252"/>
        <w:tab w:val="right" w:pos="8504"/>
      </w:tabs>
      <w:snapToGrid w:val="0"/>
    </w:pPr>
  </w:style>
  <w:style w:type="character" w:customStyle="1" w:styleId="a6">
    <w:name w:val="フッター (文字)"/>
    <w:basedOn w:val="a0"/>
    <w:link w:val="a5"/>
    <w:uiPriority w:val="99"/>
    <w:rsid w:val="00EA1DA6"/>
  </w:style>
  <w:style w:type="character" w:styleId="a7">
    <w:name w:val="page number"/>
    <w:basedOn w:val="a0"/>
    <w:uiPriority w:val="99"/>
    <w:semiHidden/>
    <w:unhideWhenUsed/>
    <w:rsid w:val="00EA1DA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footer" Target="foot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283</Words>
  <Characters>1615</Characters>
  <Application>Microsoft Office Word</Application>
  <DocSecurity>0</DocSecurity>
  <Lines>13</Lines>
  <Paragraphs>3</Paragraphs>
  <ScaleCrop>false</ScaleCrop>
  <Company/>
  <LinksUpToDate>false</LinksUpToDate>
  <CharactersWithSpaces>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eMu Ueda</cp:lastModifiedBy>
  <cp:revision>2</cp:revision>
  <cp:lastPrinted>2025-12-21T10:29:00Z</cp:lastPrinted>
  <dcterms:created xsi:type="dcterms:W3CDTF">2025-12-21T10:24:00Z</dcterms:created>
  <dcterms:modified xsi:type="dcterms:W3CDTF">2025-12-21T10:29:00Z</dcterms:modified>
</cp:coreProperties>
</file>